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56" w:rsidRPr="006840A4" w:rsidRDefault="007C1356" w:rsidP="007C1356">
      <w:pPr>
        <w:numPr>
          <w:ilvl w:val="0"/>
          <w:numId w:val="8"/>
        </w:numPr>
        <w:jc w:val="center"/>
        <w:rPr>
          <w:b/>
          <w:color w:val="FF0000"/>
          <w:sz w:val="40"/>
          <w:szCs w:val="40"/>
        </w:rPr>
      </w:pPr>
      <w:r w:rsidRPr="006840A4">
        <w:rPr>
          <w:b/>
          <w:color w:val="FF0000"/>
          <w:sz w:val="40"/>
          <w:szCs w:val="40"/>
        </w:rPr>
        <w:t>НОРМАТИВНЫЕ ДОКУМЕНТЫ</w:t>
      </w:r>
    </w:p>
    <w:p w:rsidR="007C1356" w:rsidRPr="005B3019" w:rsidRDefault="007C1356" w:rsidP="007C1356">
      <w:pPr>
        <w:ind w:left="-360"/>
        <w:jc w:val="center"/>
        <w:rPr>
          <w:b/>
          <w:color w:val="800000"/>
          <w:sz w:val="28"/>
          <w:szCs w:val="28"/>
        </w:rPr>
      </w:pPr>
      <w:r w:rsidRPr="005B3019">
        <w:rPr>
          <w:b/>
          <w:color w:val="800000"/>
          <w:sz w:val="28"/>
          <w:szCs w:val="28"/>
        </w:rPr>
        <w:t>Выдержки из последней редакции Устава Профсоюза работников народного образования и науки РФ, утверждённого VI съездом Профсоюза 31 марта 2010 года</w:t>
      </w:r>
    </w:p>
    <w:p w:rsidR="007C1356" w:rsidRPr="005B3019" w:rsidRDefault="007C1356" w:rsidP="007C1356">
      <w:pPr>
        <w:pStyle w:val="a3"/>
        <w:jc w:val="both"/>
        <w:rPr>
          <w:sz w:val="28"/>
          <w:szCs w:val="28"/>
        </w:rPr>
      </w:pPr>
      <w:r w:rsidRPr="005B3019">
        <w:rPr>
          <w:rStyle w:val="a4"/>
          <w:sz w:val="28"/>
          <w:szCs w:val="28"/>
        </w:rPr>
        <w:t>Профессиональный союз</w:t>
      </w:r>
      <w:r w:rsidRPr="005B3019">
        <w:rPr>
          <w:sz w:val="28"/>
          <w:szCs w:val="28"/>
        </w:rPr>
        <w:t xml:space="preserve"> – общероссийская, добровольная, общественная, самоуправляемая, некоммерческая организация, объединяющая членов Профсоюза – работников, связанных общими профессиональными, социальными и трудовыми интересами по роду их деятельности в образовательных учреждениях различных типов и видов…</w:t>
      </w:r>
    </w:p>
    <w:p w:rsidR="007C1356" w:rsidRPr="005B3019" w:rsidRDefault="007C1356" w:rsidP="007C1356">
      <w:pPr>
        <w:pStyle w:val="a3"/>
        <w:rPr>
          <w:sz w:val="28"/>
          <w:szCs w:val="28"/>
        </w:rPr>
      </w:pPr>
      <w:r w:rsidRPr="005B3019">
        <w:rPr>
          <w:rStyle w:val="a4"/>
          <w:sz w:val="28"/>
          <w:szCs w:val="28"/>
        </w:rPr>
        <w:t>Основными целями Профсоюза являются:</w:t>
      </w:r>
    </w:p>
    <w:p w:rsidR="007C1356" w:rsidRPr="005B3019" w:rsidRDefault="007C1356" w:rsidP="007C135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представительство и защита индивидуальных и коллективных социальных, трудовых, профессиональных прав и интересов членов Профсоюза, направленные на повышение уровня жизни членов Профсоюза;</w:t>
      </w:r>
    </w:p>
    <w:p w:rsidR="007C1356" w:rsidRPr="005B3019" w:rsidRDefault="007C1356" w:rsidP="007C135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реализация прав Профсоюза и его организаций на представительство в коллегиальных органах управления организациями системы образования;</w:t>
      </w:r>
    </w:p>
    <w:p w:rsidR="007C1356" w:rsidRPr="005B3019" w:rsidRDefault="007C1356" w:rsidP="007C135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повышение качества жизни членов Профсоюза</w:t>
      </w:r>
    </w:p>
    <w:p w:rsidR="007C1356" w:rsidRPr="005B3019" w:rsidRDefault="007C1356" w:rsidP="007C1356">
      <w:pPr>
        <w:pStyle w:val="a3"/>
        <w:rPr>
          <w:sz w:val="28"/>
          <w:szCs w:val="28"/>
        </w:rPr>
      </w:pPr>
      <w:r w:rsidRPr="005B3019">
        <w:rPr>
          <w:rStyle w:val="a4"/>
          <w:sz w:val="28"/>
          <w:szCs w:val="28"/>
        </w:rPr>
        <w:t>Основные задачи Профсоюза</w:t>
      </w:r>
    </w:p>
    <w:p w:rsidR="007C1356" w:rsidRPr="005B3019" w:rsidRDefault="007C1356" w:rsidP="007C135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Достижение справедливого и достойного уровня оплаты труда, пенсий и социальных пособий, стипендий, социальной защищенности работников и обучающихся.</w:t>
      </w:r>
    </w:p>
    <w:p w:rsidR="007C1356" w:rsidRPr="005B3019" w:rsidRDefault="007C1356" w:rsidP="007C135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 xml:space="preserve">Представительство интересов работников в социальном партнерстве, ведение коллективных переговоров на всех уровнях власти, заключение коллективных договоров и соглашений от имени и в интересах членов Профсоюза, а также работников, уполномочивших Профсоюз на ведение коллективных переговоров, контроль за выполнением коллективных договоров, соглашений между работодателем и работниками. </w:t>
      </w:r>
    </w:p>
    <w:p w:rsidR="007C1356" w:rsidRPr="005B3019" w:rsidRDefault="007C1356" w:rsidP="007C135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Содействие сохранению гарантий получения бесплатного образования, практической реализации государственной политики приоритетности образования и науки.</w:t>
      </w:r>
    </w:p>
    <w:p w:rsidR="007C1356" w:rsidRPr="005B3019" w:rsidRDefault="007C1356" w:rsidP="007C135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Контроль за соблюдением работодателями и их представителями трудового законодательства и иных нормативных правовых актов, содержащих нормы трудового права, защита членов Профсоюза от незаконных увольнений.</w:t>
      </w:r>
    </w:p>
    <w:p w:rsidR="007C1356" w:rsidRPr="005B3019" w:rsidRDefault="007C1356" w:rsidP="007C135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Контроль за занятостью и соблюдением работодателями гарантий высвобождаемым работникам, установленных законодательством Российской Федерации.</w:t>
      </w:r>
    </w:p>
    <w:p w:rsidR="007C1356" w:rsidRPr="005B3019" w:rsidRDefault="007C1356" w:rsidP="007C135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lastRenderedPageBreak/>
        <w:t>Контроль за обеспечением здоровых и безопасных условий труда в организациях системы образования.</w:t>
      </w:r>
    </w:p>
    <w:p w:rsidR="007C1356" w:rsidRPr="005B3019" w:rsidRDefault="007C1356" w:rsidP="007C135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Содействие своевременному и качественному повышению квалификации работников образования.</w:t>
      </w:r>
    </w:p>
    <w:p w:rsidR="007C1356" w:rsidRPr="005B3019" w:rsidRDefault="007C1356" w:rsidP="007C135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Укрепление и развитие профессиональной солидарности, взаимопомощи и сотрудничества в организациях системы образования.</w:t>
      </w:r>
    </w:p>
    <w:p w:rsidR="007C1356" w:rsidRPr="005B3019" w:rsidRDefault="007C1356" w:rsidP="007C1356">
      <w:pPr>
        <w:pStyle w:val="a3"/>
        <w:rPr>
          <w:sz w:val="28"/>
          <w:szCs w:val="28"/>
        </w:rPr>
      </w:pPr>
      <w:r w:rsidRPr="005B3019">
        <w:rPr>
          <w:rStyle w:val="a4"/>
          <w:sz w:val="28"/>
          <w:szCs w:val="28"/>
        </w:rPr>
        <w:t>Основные принципы деятельности Профсоюза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Приоритет положений Устава Профсоюза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Добровольность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Солидарность и взаимопомощь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Коллегиальность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Гласность и открытость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Обязательность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Уважение мнения члена Профсоюза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Выборность профсоюзных органов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Самостоятельность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Соблюдение финансовой дисциплины</w:t>
      </w:r>
    </w:p>
    <w:p w:rsidR="007C1356" w:rsidRPr="005B3019" w:rsidRDefault="007C1356" w:rsidP="007C13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 xml:space="preserve">Сохранение профсоюзного стажа за членами других профсоюзов, входящих в ФНПР, перешедшими на работу или учебу в организации системы образования </w:t>
      </w:r>
    </w:p>
    <w:p w:rsidR="007C1356" w:rsidRPr="005B3019" w:rsidRDefault="007C1356" w:rsidP="007C1356">
      <w:pPr>
        <w:pStyle w:val="a3"/>
        <w:rPr>
          <w:sz w:val="28"/>
          <w:szCs w:val="28"/>
        </w:rPr>
      </w:pPr>
      <w:r w:rsidRPr="005B3019">
        <w:rPr>
          <w:rStyle w:val="a4"/>
          <w:sz w:val="28"/>
          <w:szCs w:val="28"/>
        </w:rPr>
        <w:t>Члены Профсоюза</w:t>
      </w:r>
    </w:p>
    <w:p w:rsidR="007C1356" w:rsidRPr="005B3019" w:rsidRDefault="007C1356" w:rsidP="007C135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лица, осуществляющие трудовую деятельность в организациях системы образования…</w:t>
      </w:r>
    </w:p>
    <w:p w:rsidR="007C1356" w:rsidRPr="005B3019" w:rsidRDefault="007C1356" w:rsidP="007C135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работники, временно прекратившие трудовую деятельность, на период сохранения трудовых отношений,</w:t>
      </w:r>
    </w:p>
    <w:p w:rsidR="007C1356" w:rsidRPr="005B3019" w:rsidRDefault="007C1356" w:rsidP="007C135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 xml:space="preserve">неработающие пенсионеры, сохранившие связь с Профсоюзом и состоящие на учете в первичной профсоюзной организации. </w:t>
      </w:r>
    </w:p>
    <w:p w:rsidR="007C1356" w:rsidRPr="005B3019" w:rsidRDefault="007C1356" w:rsidP="007C1356">
      <w:pPr>
        <w:pStyle w:val="a3"/>
        <w:rPr>
          <w:sz w:val="28"/>
          <w:szCs w:val="28"/>
        </w:rPr>
      </w:pPr>
      <w:r w:rsidRPr="005B3019">
        <w:rPr>
          <w:rStyle w:val="a4"/>
          <w:sz w:val="28"/>
          <w:szCs w:val="28"/>
        </w:rPr>
        <w:t>Член Профсоюза имеет право:</w:t>
      </w:r>
    </w:p>
    <w:p w:rsidR="007C1356" w:rsidRPr="005B3019" w:rsidRDefault="007C1356" w:rsidP="007C1356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на защиту социальных, трудовых, профессиональных прав и интересов,</w:t>
      </w:r>
    </w:p>
    <w:p w:rsidR="007C1356" w:rsidRPr="005B3019" w:rsidRDefault="007C1356" w:rsidP="007C1356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пользоваться преимуществами и льготами коллективного договора и соглашений,</w:t>
      </w:r>
    </w:p>
    <w:p w:rsidR="007C1356" w:rsidRPr="005B3019" w:rsidRDefault="007C1356" w:rsidP="007C1356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пользоваться средствами профсоюзных фондов,</w:t>
      </w:r>
    </w:p>
    <w:p w:rsidR="007C1356" w:rsidRPr="005B3019" w:rsidRDefault="007C1356" w:rsidP="007C1356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получать материальную помощь в порядке и размерах, устанавливаемых профсоюзным органом с учетом профсоюзного стажа,</w:t>
      </w:r>
    </w:p>
    <w:p w:rsidR="007C1356" w:rsidRPr="005B3019" w:rsidRDefault="007C1356" w:rsidP="007C1356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получать бесплатную юридическую помощь, а также поддержку при прохождении медицинской экспертизы при утрате трудоспособности,</w:t>
      </w:r>
    </w:p>
    <w:p w:rsidR="007C1356" w:rsidRPr="005B3019" w:rsidRDefault="007C1356" w:rsidP="007C1356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избирать и быть избранным делегатом на конференции, в выборные профсоюзные органы,</w:t>
      </w:r>
    </w:p>
    <w:p w:rsidR="007C1356" w:rsidRPr="005B3019" w:rsidRDefault="007C1356" w:rsidP="007C1356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lastRenderedPageBreak/>
        <w:t>участвовать в заседании профсоюзного органа, на котором рассматривается его заявление или предложение, вопросы выполнения им уставных требований.</w:t>
      </w:r>
    </w:p>
    <w:p w:rsidR="007C1356" w:rsidRPr="005B3019" w:rsidRDefault="007C1356" w:rsidP="007C1356">
      <w:pPr>
        <w:pStyle w:val="a3"/>
        <w:rPr>
          <w:sz w:val="28"/>
          <w:szCs w:val="28"/>
        </w:rPr>
      </w:pPr>
      <w:r w:rsidRPr="005B3019">
        <w:rPr>
          <w:rStyle w:val="a4"/>
          <w:sz w:val="28"/>
          <w:szCs w:val="28"/>
        </w:rPr>
        <w:t>Член Профсоюза обязан: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соблюдать Устав Профсоюза, участвовать в работе первичной профсоюзной организации, выполнять решения профсоюзных органов, возложенные профсоюзные обязанности и поручения,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выполнять обязанности, предусмотренные КД и соглашениями;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проявлять солидарность и участвовать в коллективных действиях Профсоюза и его организаций,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способствовать росту авторитета Профсоюза, не допускать действий, наносящих вред профсоюзным организациям и Профсоюзу,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участвовать в собрании первичной профсоюзной организации (профгруппы), а в случае избрания делегатом – в работе конференций, Съезда Профсоюза,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своевременно и установленном порядке уплачивать членские взносы,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 xml:space="preserve">состоять на учете в первичной профсоюзной организации по основному месту работы или учебы, 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прием в Профсоюз производится по личному заявлению, поданному в письменной форме в первичную профсоюзную организацию,</w:t>
      </w:r>
    </w:p>
    <w:p w:rsidR="007C1356" w:rsidRPr="005B3019" w:rsidRDefault="007C1356" w:rsidP="007C135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профсоюзное членство, профсоюзный стаж исчисляются со дня подачи заявления о вступлении в Профсоюз.</w:t>
      </w:r>
    </w:p>
    <w:p w:rsidR="007C1356" w:rsidRPr="005B3019" w:rsidRDefault="007C1356" w:rsidP="007C1356">
      <w:pPr>
        <w:pStyle w:val="a3"/>
        <w:rPr>
          <w:sz w:val="28"/>
          <w:szCs w:val="28"/>
        </w:rPr>
      </w:pPr>
      <w:r w:rsidRPr="005B3019">
        <w:rPr>
          <w:rStyle w:val="a4"/>
          <w:sz w:val="28"/>
          <w:szCs w:val="28"/>
        </w:rPr>
        <w:t>Поощрение членов Профсоюза</w:t>
      </w:r>
      <w:r w:rsidRPr="005B3019">
        <w:rPr>
          <w:sz w:val="28"/>
          <w:szCs w:val="28"/>
        </w:rPr>
        <w:br/>
        <w:t>За активное участие в деятельности Профсоюза члены Профсоюза могут отмечаться видами поощрений:</w:t>
      </w:r>
    </w:p>
    <w:p w:rsidR="007C1356" w:rsidRPr="005B3019" w:rsidRDefault="007C1356" w:rsidP="007C1356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объявление благодарности,</w:t>
      </w:r>
    </w:p>
    <w:p w:rsidR="007C1356" w:rsidRPr="005B3019" w:rsidRDefault="007C1356" w:rsidP="007C1356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премирование,</w:t>
      </w:r>
    </w:p>
    <w:p w:rsidR="007C1356" w:rsidRPr="005B3019" w:rsidRDefault="007C1356" w:rsidP="007C1356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5B3019">
        <w:rPr>
          <w:sz w:val="28"/>
          <w:szCs w:val="28"/>
        </w:rPr>
        <w:t>награждение ценным подарком,</w:t>
      </w:r>
    </w:p>
    <w:p w:rsidR="007C1356" w:rsidRPr="005B3019" w:rsidRDefault="007C1356" w:rsidP="007C1356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награждение почетными грамотами и другими знаками отличия в Профсоюзе,</w:t>
      </w:r>
    </w:p>
    <w:p w:rsidR="007C1356" w:rsidRPr="005B3019" w:rsidRDefault="007C1356" w:rsidP="007C1356">
      <w:pPr>
        <w:pStyle w:val="a3"/>
        <w:jc w:val="both"/>
        <w:rPr>
          <w:sz w:val="28"/>
          <w:szCs w:val="28"/>
        </w:rPr>
      </w:pPr>
      <w:r w:rsidRPr="005B3019">
        <w:rPr>
          <w:sz w:val="28"/>
          <w:szCs w:val="28"/>
        </w:rPr>
        <w:t>Члены Профсоюза могут быть представлены к награждению почетными грамотами объединений профсоюзов, к государственным и отраслевым наградам, присвоению почетных званий.</w:t>
      </w:r>
    </w:p>
    <w:p w:rsidR="007C1356" w:rsidRPr="005B3019" w:rsidRDefault="007C1356" w:rsidP="007C1356">
      <w:pPr>
        <w:ind w:left="-360"/>
        <w:jc w:val="center"/>
        <w:rPr>
          <w:b/>
          <w:color w:val="FF0000"/>
          <w:sz w:val="28"/>
          <w:szCs w:val="28"/>
        </w:rPr>
      </w:pPr>
    </w:p>
    <w:p w:rsidR="007C1356" w:rsidRPr="005B3019" w:rsidRDefault="007C1356" w:rsidP="007C1356">
      <w:pPr>
        <w:ind w:left="-360"/>
        <w:jc w:val="center"/>
        <w:rPr>
          <w:b/>
          <w:color w:val="FF0000"/>
          <w:sz w:val="28"/>
          <w:szCs w:val="28"/>
        </w:rPr>
      </w:pPr>
    </w:p>
    <w:p w:rsidR="007C1356" w:rsidRPr="005B3019" w:rsidRDefault="007C1356" w:rsidP="007C1356">
      <w:pPr>
        <w:ind w:left="-360"/>
        <w:jc w:val="center"/>
        <w:rPr>
          <w:b/>
          <w:color w:val="FF0000"/>
          <w:sz w:val="28"/>
          <w:szCs w:val="28"/>
        </w:rPr>
      </w:pPr>
    </w:p>
    <w:p w:rsidR="00FC0A13" w:rsidRDefault="00FC0A13">
      <w:bookmarkStart w:id="0" w:name="_GoBack"/>
      <w:bookmarkEnd w:id="0"/>
    </w:p>
    <w:sectPr w:rsidR="00FC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1FBE"/>
    <w:multiLevelType w:val="hybridMultilevel"/>
    <w:tmpl w:val="7F38F65E"/>
    <w:lvl w:ilvl="0" w:tplc="2ABCD2BE">
      <w:start w:val="1"/>
      <w:numFmt w:val="decimal"/>
      <w:lvlText w:val="%1."/>
      <w:lvlJc w:val="left"/>
      <w:pPr>
        <w:tabs>
          <w:tab w:val="num" w:pos="75"/>
        </w:tabs>
        <w:ind w:left="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175852ED"/>
    <w:multiLevelType w:val="multilevel"/>
    <w:tmpl w:val="4534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75522"/>
    <w:multiLevelType w:val="multilevel"/>
    <w:tmpl w:val="778E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62026"/>
    <w:multiLevelType w:val="multilevel"/>
    <w:tmpl w:val="EF7E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DE5D04"/>
    <w:multiLevelType w:val="multilevel"/>
    <w:tmpl w:val="CA70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24C07"/>
    <w:multiLevelType w:val="multilevel"/>
    <w:tmpl w:val="D966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1F7B70"/>
    <w:multiLevelType w:val="multilevel"/>
    <w:tmpl w:val="958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4277B7"/>
    <w:multiLevelType w:val="multilevel"/>
    <w:tmpl w:val="E998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65"/>
    <w:rsid w:val="007C1356"/>
    <w:rsid w:val="00D56365"/>
    <w:rsid w:val="00FC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1356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qFormat/>
    <w:rsid w:val="007C13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1356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qFormat/>
    <w:rsid w:val="007C1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Интернат</cp:lastModifiedBy>
  <cp:revision>2</cp:revision>
  <dcterms:created xsi:type="dcterms:W3CDTF">2022-02-01T12:43:00Z</dcterms:created>
  <dcterms:modified xsi:type="dcterms:W3CDTF">2022-02-01T12:43:00Z</dcterms:modified>
</cp:coreProperties>
</file>